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355245" cy="141388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173140" y="3077823"/>
                          <a:ext cx="6345720" cy="140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UNIVERSIDADE ESTADUAL DE RORAIMA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PRÓ-REITORIA DE PESQUISA, PÓS-GRADUAÇÃO E INOVAÇÃO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PROGRAMA DE PÓS-GRADUAÇÃO EM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DIREITOS HUMANOS E CIDADANIA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6355245" cy="1413880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5245" cy="1413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LINHA DE PESQUISA: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xxx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LINHA 1: POLÍTICAS PÚBLICAS, DIREITOS HUMANOS E CIDADANIA ou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rFonts w:ascii="Arial" w:cs="Arial" w:eastAsia="Arial" w:hAnsi="Arial"/>
          <w:b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LINHA 2: SEGURANÇA PÚBLICA, VIOLÊNCIA E DEFESA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015"/>
        </w:tabs>
        <w:spacing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NOME DO(A) ACADÊMICO(A)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</w:t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BOA VISTA/RR</w:t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sz w:val="24"/>
          <w:szCs w:val="24"/>
        </w:rPr>
        <w:sectPr>
          <w:headerReference r:id="rId8" w:type="default"/>
          <w:pgSz w:h="16838" w:w="11906" w:orient="portrait"/>
          <w:pgMar w:bottom="1417" w:top="1969" w:left="1701" w:right="1701" w:header="1417" w:footer="708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ACADÊMICO(A)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left="356" w:right="80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6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left="3969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left="4253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left="4536" w:hanging="283.000000000000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BOA VISTA/RR</w:t>
      </w:r>
    </w:p>
    <w:p w:rsidR="00000000" w:rsidDel="00000000" w:rsidP="00000000" w:rsidRDefault="00000000" w:rsidRPr="00000000" w14:paraId="00000056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YY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CIÊNCIA E AUTORIZAÇÃO PARA PUBLICAÇÃO DE TCC, TESES E DISSERTAÇÕES ELETRÔNICAS NO SITE DA UERR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qualidade de titular dos direitos de autor, autorizo a Universidade Estadual de Roraima – UERR a disponibilizar gratuitamente através do site institucional https://www.uerr.edu.br/multiteca/, sem ressarcimento dos direitos autorais, de acordo com a Lei nº 9610/98, o documento conforme permissões assinaladas abaixo, para fins de leitura, impressão e/ou download, a título de divulgação da produção científica brasileira, a partir desta data.</w:t>
      </w:r>
    </w:p>
    <w:p w:rsidR="00000000" w:rsidDel="00000000" w:rsidP="00000000" w:rsidRDefault="00000000" w:rsidRPr="00000000" w14:paraId="0000005A">
      <w:pPr>
        <w:spacing w:after="0" w:line="240" w:lineRule="auto"/>
        <w:ind w:firstLine="85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Identificação do material bibliográfico: </w:t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Trabalho de Conclusão de Curso (  ) Dissertação (  ) Tese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(assinalar a opção pertinente)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Identificação do TCC, Dissertação ou Tese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rtl w:val="0"/>
        </w:rPr>
        <w:t xml:space="preserve">:  </w:t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Agência de Fomento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(Preencher apenas 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2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Palavras-Chave em outra língua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Área de Concentração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Direitos Humanos e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Grau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Mestrado</w:t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Curso de Graduação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Programa de Pós-Graduação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Mestrado Profissional em Direitos Humanos e Cidadania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Orientador(a)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completo, consulte aqui: &lt;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https://propei.uerr.edu.br/mpspdhc/?page_id=76</w:t>
        </w:r>
      </w:hyperlink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&gt;)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Co-orientador(a)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(Preencher apenas se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 da Banca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(Nome completo, consulte)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 da Banca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(Nome completo, consulte)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Membro da Banca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**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(Nome completo, consulte)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de Defesa</w:t>
      </w:r>
      <w:r w:rsidDel="00000000" w:rsidR="00000000" w:rsidRPr="00000000">
        <w:rPr>
          <w:rFonts w:ascii="Arial" w:cs="Arial" w:eastAsia="Arial" w:hAnsi="Arial"/>
          <w:rtl w:val="0"/>
        </w:rPr>
        <w:t xml:space="preserve">: __/___/____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Instituição de Defesa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6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DISTRIBUIÇÃO NÃO-EXCLUSIVA</w:t>
      </w:r>
    </w:p>
    <w:p w:rsidR="00000000" w:rsidDel="00000000" w:rsidP="00000000" w:rsidRDefault="00000000" w:rsidRPr="00000000" w14:paraId="0000007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 referido autor:</w:t>
      </w:r>
      <w:r w:rsidDel="00000000" w:rsidR="00000000" w:rsidRPr="00000000">
        <w:rPr>
          <w:rFonts w:ascii="Arial" w:cs="Arial" w:eastAsia="Arial" w:hAnsi="Arial"/>
          <w:rtl w:val="0"/>
        </w:rPr>
        <w:t xml:space="preserve"> 1. Declara que o documento entregue é seu trabalho original, e que detém o direito de conceder os direitos contidos nesta licença. Declara também que a entrega do documento não infringe, tanto quanto lhe é possível saber, os direitos de qualquer outra pessoa ou entidade; 2. Se o documento entregue contém material do qual não detém os direitos de autor, declara que obteve autorização do detentor dos direitos de autor para conceder à Universidade Estadual de Roraima os direitos requeridos por esta licença, e que esse material cujos direitos são de terceiros está claramente identificado e reconhecido no texto ou conteúdo do documento entregue.</w:t>
      </w:r>
    </w:p>
    <w:p w:rsidR="00000000" w:rsidDel="00000000" w:rsidP="00000000" w:rsidRDefault="00000000" w:rsidRPr="00000000" w14:paraId="0000007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de acesso ao documento: </w:t>
      </w:r>
    </w:p>
    <w:p w:rsidR="00000000" w:rsidDel="00000000" w:rsidP="00000000" w:rsidRDefault="00000000" w:rsidRPr="00000000" w14:paraId="00000073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Liberação para disponibilização: (  ) Total (  ) Parcial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(assinalar a opção pertinente)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de disponibilização parcial, assinale as permissões: (  ) Capítulos. Especifique. (  ) Outras restrições. Especifique. ________________________________________________</w:t>
      </w:r>
    </w:p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Havendo concordância com a disponibilização eletrônica, torna-se imprescindível o envio do(s) arquivo(s) em formato digital PDF e DOC ou DOCX da dissertação, TCC ou tese. </w:t>
      </w:r>
    </w:p>
    <w:p w:rsidR="00000000" w:rsidDel="00000000" w:rsidP="00000000" w:rsidRDefault="00000000" w:rsidRPr="00000000" w14:paraId="00000077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autor(a):  __________________________________ Data: __/__/___.</w:t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Arial" w:cs="Arial" w:eastAsia="Arial" w:hAnsi="Arial"/>
          <w:i w:val="1"/>
          <w:color w:val="ff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(com data e respectiva assinatura do(a) mestrando(a). Não deve ultrapassar 1 folha)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ACADÊMICO(A)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ind w:right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40" w:lineRule="auto"/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Dissertação apresentada ao Programa de Pós-graduação como parte dos requisitos necessários à obtenção do título de Mestre em Segurança Pública, Direitos Humanos e Cidadania pela Universidade Estadual de Roraima.</w:t>
      </w:r>
    </w:p>
    <w:p w:rsidR="00000000" w:rsidDel="00000000" w:rsidP="00000000" w:rsidRDefault="00000000" w:rsidRPr="00000000" w14:paraId="00000096">
      <w:pPr>
        <w:spacing w:after="0" w:line="240" w:lineRule="auto"/>
        <w:ind w:left="453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240" w:lineRule="auto"/>
        <w:ind w:left="4536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Orientador(a):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Nome completo, consulte aqui: </w:t>
      </w:r>
      <w:hyperlink r:id="rId10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https://propei.uerr.edu.br/mpspdhc/?page_id=76</w:t>
        </w:r>
      </w:hyperlink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ind w:left="4253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4536" w:hanging="283.000000000000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BOA VISTA/RR</w:t>
      </w:r>
    </w:p>
    <w:p w:rsidR="00000000" w:rsidDel="00000000" w:rsidP="00000000" w:rsidRDefault="00000000" w:rsidRPr="00000000" w14:paraId="000000A5">
      <w:pPr>
        <w:spacing w:after="0" w:line="240" w:lineRule="auto"/>
        <w:ind w:left="110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20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YY</w:t>
      </w: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FOLHA DE PREENCHIMENTO EXCLUSIVO DA MULTITECA</w:t>
      </w:r>
    </w:p>
    <w:p w:rsidR="00000000" w:rsidDel="00000000" w:rsidP="00000000" w:rsidRDefault="00000000" w:rsidRPr="00000000" w14:paraId="000000A6">
      <w:pPr>
        <w:pStyle w:val="Title"/>
        <w:spacing w:after="0" w:before="0" w:line="240" w:lineRule="auto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(não deve ser retirada, pois influenciará na numeração das páginas do seu trabalho)</w:t>
      </w:r>
    </w:p>
    <w:p w:rsidR="00000000" w:rsidDel="00000000" w:rsidP="00000000" w:rsidRDefault="00000000" w:rsidRPr="00000000" w14:paraId="000000A7">
      <w:pPr>
        <w:pStyle w:val="Title"/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Title"/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Title"/>
        <w:spacing w:after="0" w:before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Copyright © 2021 by Nome do(a) acadêmico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Todos os direitos reservados. Está autorizada a reprodução total ou parcial deste trabalho, desde que seja informada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fonte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41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Universidade Estadual de Roraima – UERR Coordenação do Sistema de Bibliotecas Multiteca Central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285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Rua Sete de Setembro, 231 Bloco – F Bairro Canarinho CEP: 69.306-530 Boa Vista - RR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Telefone: (95) 2121.0946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a"/>
            <w:sz w:val="24"/>
            <w:szCs w:val="24"/>
            <w:u w:val="none"/>
            <w:shd w:fill="auto" w:val="clear"/>
            <w:vertAlign w:val="baseline"/>
            <w:rtl w:val="0"/>
          </w:rPr>
          <w:t xml:space="preserve">biblioteca@uerr.edu.br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ind w:left="110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Dados Internacionais de Catalogação na Publicação (CIP)</w:t>
      </w:r>
    </w:p>
    <w:p w:rsidR="00000000" w:rsidDel="00000000" w:rsidP="00000000" w:rsidRDefault="00000000" w:rsidRPr="00000000" w14:paraId="000000B6">
      <w:pPr>
        <w:spacing w:after="0" w:line="240" w:lineRule="auto"/>
        <w:ind w:left="1100" w:firstLine="0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FOLHA DE PREENCHIMENTO EXCLUSIVO DA MULTITECA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5276850" cy="299910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06925" y="2279800"/>
                          <a:ext cx="5276850" cy="2999105"/>
                          <a:chOff x="2706925" y="2279800"/>
                          <a:chExt cx="5276250" cy="2999125"/>
                        </a:xfrm>
                      </wpg:grpSpPr>
                      <wpg:grpSp>
                        <wpg:cNvGrpSpPr/>
                        <wpg:grpSpPr>
                          <a:xfrm>
                            <a:off x="2706940" y="2279813"/>
                            <a:ext cx="5276850" cy="2999105"/>
                            <a:chOff x="1728" y="182"/>
                            <a:chExt cx="8310" cy="472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729" y="183"/>
                              <a:ext cx="8300" cy="4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28" y="182"/>
                              <a:ext cx="8310" cy="4723"/>
                            </a:xfrm>
                            <a:custGeom>
                              <a:rect b="b" l="l" r="r" t="t"/>
                              <a:pathLst>
                                <a:path extrusionOk="0" h="4723" w="8310">
                                  <a:moveTo>
                                    <a:pt x="8299" y="0"/>
                                  </a:move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4713"/>
                                  </a:lnTo>
                                  <a:lnTo>
                                    <a:pt x="0" y="4723"/>
                                  </a:lnTo>
                                  <a:lnTo>
                                    <a:pt x="10" y="4723"/>
                                  </a:lnTo>
                                  <a:lnTo>
                                    <a:pt x="8299" y="4723"/>
                                  </a:lnTo>
                                  <a:lnTo>
                                    <a:pt x="8299" y="4713"/>
                                  </a:lnTo>
                                  <a:lnTo>
                                    <a:pt x="10" y="47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299" y="10"/>
                                  </a:lnTo>
                                  <a:lnTo>
                                    <a:pt x="8299" y="0"/>
                                  </a:lnTo>
                                  <a:close/>
                                  <a:moveTo>
                                    <a:pt x="8309" y="0"/>
                                  </a:moveTo>
                                  <a:lnTo>
                                    <a:pt x="8299" y="0"/>
                                  </a:lnTo>
                                  <a:lnTo>
                                    <a:pt x="8299" y="10"/>
                                  </a:lnTo>
                                  <a:lnTo>
                                    <a:pt x="8299" y="4713"/>
                                  </a:lnTo>
                                  <a:lnTo>
                                    <a:pt x="8299" y="4723"/>
                                  </a:lnTo>
                                  <a:lnTo>
                                    <a:pt x="8309" y="4723"/>
                                  </a:lnTo>
                                  <a:lnTo>
                                    <a:pt x="8309" y="4713"/>
                                  </a:lnTo>
                                  <a:lnTo>
                                    <a:pt x="8309" y="10"/>
                                  </a:lnTo>
                                  <a:lnTo>
                                    <a:pt x="83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836" y="406"/>
                              <a:ext cx="8033" cy="2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2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S729d	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 xml:space="preserve">Reservado a Multiteca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2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965.9999847412109" w:right="0" w:firstLine="12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Dissertação (Mestrado) – Universidade Estadual de Roraima (UERR), Programa de Pós-Graduação em Mestrado Profissional em Segurança Pública, Direitos Humanos e Cidadania (MPSP).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802" y="3396"/>
                              <a:ext cx="7033" cy="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22.9999876022339"/>
                                  <w:ind w:left="340" w:right="0" w:firstLine="3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1. Direitos Humanos 2. Profissionais Psicólogos 3. Pandemia 4. Covid-19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I.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0"/>
                                    <w:vertAlign w:val="baseline"/>
                                  </w:rPr>
                                  <w:t xml:space="preserve">Xxxxxx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(orient.) II. Universidade Estadual de Roraima – UERR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III. Título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086" y="4316"/>
                              <a:ext cx="2744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2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UERR. Dis.Mes.Seg.Pub.2021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6923" y="4316"/>
                              <a:ext cx="1619" cy="2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2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CDD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a"/>
                                    <w:sz w:val="20"/>
                                    <w:vertAlign w:val="baseline"/>
                                  </w:rPr>
                                  <w:t xml:space="preserve"> – 323.40981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114300</wp:posOffset>
                </wp:positionV>
                <wp:extent cx="5276850" cy="2999105"/>
                <wp:effectExtent b="0" l="0" r="0" t="0"/>
                <wp:wrapTopAndBottom distB="0" dist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6850" cy="2999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8">
      <w:pPr>
        <w:spacing w:after="0" w:line="240" w:lineRule="auto"/>
        <w:ind w:left="2340" w:right="23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Ficha catalográfica elaborada pela Bibliotecária</w:t>
      </w:r>
    </w:p>
    <w:p w:rsidR="00000000" w:rsidDel="00000000" w:rsidP="00000000" w:rsidRDefault="00000000" w:rsidRPr="00000000" w14:paraId="000000B9">
      <w:pPr>
        <w:spacing w:after="0" w:line="240" w:lineRule="auto"/>
        <w:ind w:left="2340" w:right="234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Letícia Pacheco Silva – CRB 11/1135 – RR</w:t>
      </w:r>
    </w:p>
    <w:p w:rsidR="00000000" w:rsidDel="00000000" w:rsidP="00000000" w:rsidRDefault="00000000" w:rsidRPr="00000000" w14:paraId="000000BA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COMPLETO DO(A) ACADÊMICO(A)</w:t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Dissertação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apresentada ao Programa de Pós-graduação Direitos Humanos e Cidadania a Universidade Estadual de Roraima, como parte dos requisitos para obtenção do título de Mestre Em Direitos Humanos e Cidadania.</w:t>
      </w:r>
    </w:p>
    <w:p w:rsidR="00000000" w:rsidDel="00000000" w:rsidP="00000000" w:rsidRDefault="00000000" w:rsidRPr="00000000" w14:paraId="000000C1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Dissertação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Mestrado defendida e aprovada em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xx/xx/20YY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perante a Banca Examinadora, constituída pelos seguintes membros:</w:t>
      </w:r>
    </w:p>
    <w:p w:rsidR="00000000" w:rsidDel="00000000" w:rsidP="00000000" w:rsidRDefault="00000000" w:rsidRPr="00000000" w14:paraId="000000C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 (com respectiva assinatura) 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(Presidente da Banca)</w:t>
      </w:r>
    </w:p>
    <w:p w:rsidR="00000000" w:rsidDel="00000000" w:rsidP="00000000" w:rsidRDefault="00000000" w:rsidRPr="00000000" w14:paraId="000000C8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Universidade Estadual de Roraima – UERR</w:t>
      </w:r>
    </w:p>
    <w:p w:rsidR="00000000" w:rsidDel="00000000" w:rsidP="00000000" w:rsidRDefault="00000000" w:rsidRPr="00000000" w14:paraId="000000C9">
      <w:pPr>
        <w:shd w:fill="ffffff" w:val="clear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hd w:fill="ffffff" w:val="clear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(com respectiva assinatura)*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(Membro Titular)</w:t>
      </w:r>
    </w:p>
    <w:p w:rsidR="00000000" w:rsidDel="00000000" w:rsidP="00000000" w:rsidRDefault="00000000" w:rsidRPr="00000000" w14:paraId="000000CD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Instituição do Membro</w:t>
      </w:r>
    </w:p>
    <w:p w:rsidR="00000000" w:rsidDel="00000000" w:rsidP="00000000" w:rsidRDefault="00000000" w:rsidRPr="00000000" w14:paraId="000000CE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Nome Completo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(com respectiva assinatura)*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(Membro Titular)</w:t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Instituição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Prof. Dr.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Nome Completo (com respectiva assinatura)**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(Membro Titular)</w:t>
      </w:r>
    </w:p>
    <w:p w:rsidR="00000000" w:rsidDel="00000000" w:rsidP="00000000" w:rsidRDefault="00000000" w:rsidRPr="00000000" w14:paraId="000000D7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Instituição do Membro</w:t>
      </w:r>
    </w:p>
    <w:p w:rsidR="00000000" w:rsidDel="00000000" w:rsidP="00000000" w:rsidRDefault="00000000" w:rsidRPr="00000000" w14:paraId="000000D8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="240" w:lineRule="auto"/>
        <w:jc w:val="center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Preencher com o NOME COMPLETO e a respectiva ASSINATURA de todos os participantes na banca. Consulte no link a seguir os nomes dos docentes do PPGDHC: </w:t>
      </w:r>
      <w:hyperlink r:id="rId12">
        <w:r w:rsidDel="00000000" w:rsidR="00000000" w:rsidRPr="00000000">
          <w:rPr>
            <w:rFonts w:ascii="Arial" w:cs="Arial" w:eastAsia="Arial" w:hAnsi="Arial"/>
            <w:color w:val="0563c1"/>
            <w:sz w:val="20"/>
            <w:szCs w:val="20"/>
            <w:u w:val="single"/>
            <w:rtl w:val="0"/>
          </w:rPr>
          <w:t xml:space="preserve">https://propei.uerr.edu.br/mpspdhc/?page_id=76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DD">
      <w:pPr>
        <w:spacing w:after="0" w:line="240" w:lineRule="auto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Em caso de membros não pertencentes ao corpo docente do PPGDHC, verificar na Portaria de nomeação da respectiva Banca.</w:t>
      </w:r>
    </w:p>
    <w:p w:rsidR="00000000" w:rsidDel="00000000" w:rsidP="00000000" w:rsidRDefault="00000000" w:rsidRPr="00000000" w14:paraId="000000DE">
      <w:pPr>
        <w:spacing w:after="0" w:line="240" w:lineRule="auto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* Para os ingressantes a partir de 2025, a Banca Examinadora deverá ser composta pelo orientador e 2 (dois) membros doutores titulares (§ 2º do Art. 63 da RESOLUÇÃO N.º 50, DE 20 DE JUNHO DE 2024)</w:t>
      </w:r>
    </w:p>
    <w:p w:rsidR="00000000" w:rsidDel="00000000" w:rsidP="00000000" w:rsidRDefault="00000000" w:rsidRPr="00000000" w14:paraId="000000E0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line="240" w:lineRule="auto"/>
        <w:jc w:val="both"/>
        <w:rPr>
          <w:rFonts w:ascii="Arial" w:cs="Arial" w:eastAsia="Arial" w:hAnsi="Arial"/>
          <w:i w:val="1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** Para os ingressantes nos anos anteriores a 2025, a Banca Examinadora deverá ser composta pelo orientador e 3 (três) membros doutores titulares (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§ 1º do Art. 65 da 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rtl w:val="0"/>
        </w:rPr>
        <w:t xml:space="preserve">RESOLUÇÃO Nº. 18, DE 29 DE DEZEMBRO DE 2020)</w:t>
      </w:r>
    </w:p>
    <w:p w:rsidR="00000000" w:rsidDel="00000000" w:rsidP="00000000" w:rsidRDefault="00000000" w:rsidRPr="00000000" w14:paraId="000000E2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esxf09hdvcn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BOA VISTA/RR</w:t>
      </w:r>
    </w:p>
    <w:p w:rsidR="00000000" w:rsidDel="00000000" w:rsidP="00000000" w:rsidRDefault="00000000" w:rsidRPr="00000000" w14:paraId="000000E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YY</w:t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nextPage"/>
      <w:pgSz w:h="16838" w:w="11906" w:orient="portrait"/>
      <w:pgMar w:bottom="1134" w:top="1701" w:left="1701" w:right="1134" w:header="1418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-899793</wp:posOffset>
          </wp:positionV>
          <wp:extent cx="7571616" cy="6602332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1616" cy="660233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1605915</wp:posOffset>
          </wp:positionH>
          <wp:positionV relativeFrom="paragraph">
            <wp:posOffset>-394969</wp:posOffset>
          </wp:positionV>
          <wp:extent cx="2276862" cy="876300"/>
          <wp:effectExtent b="0" l="0" r="0" t="0"/>
          <wp:wrapNone/>
          <wp:docPr descr="UERR – Universidade Estadual de Roraima" id="10" name="image1.png"/>
          <a:graphic>
            <a:graphicData uri="http://schemas.openxmlformats.org/drawingml/2006/picture">
              <pic:pic>
                <pic:nvPicPr>
                  <pic:cNvPr descr="UERR – Universidade Estadual de Roraima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6862" cy="876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spacing w:after="160" w:line="259" w:lineRule="auto"/>
    </w:pPr>
    <w:rPr>
      <w:color w:val="00000a"/>
      <w:sz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70F28"/>
  </w:style>
  <w:style w:type="character" w:styleId="RodapChar" w:customStyle="1">
    <w:name w:val="Rodapé Char"/>
    <w:basedOn w:val="Fontepargpadro"/>
    <w:link w:val="Rodap"/>
    <w:uiPriority w:val="99"/>
    <w:qFormat w:val="1"/>
    <w:rsid w:val="00970F28"/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 w:val="1"/>
    <w:rsid w:val="00970F2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970F28"/>
    <w:pPr>
      <w:tabs>
        <w:tab w:val="center" w:pos="4252"/>
        <w:tab w:val="right" w:pos="8504"/>
      </w:tabs>
      <w:spacing w:after="0" w:line="240" w:lineRule="auto"/>
    </w:pPr>
  </w:style>
  <w:style w:type="paragraph" w:styleId="Contedodoquadro" w:customStyle="1">
    <w:name w:val="Conteúdo do quadro"/>
    <w:basedOn w:val="Normal"/>
    <w:qFormat w:val="1"/>
  </w:style>
  <w:style w:type="paragraph" w:styleId="Subttulo">
    <w:name w:val="Subtitle"/>
    <w:basedOn w:val="Normal"/>
    <w:qFormat w:val="1"/>
    <w:pPr>
      <w:keepNext w:val="1"/>
      <w:spacing w:after="120" w:before="240"/>
      <w:jc w:val="center"/>
    </w:pPr>
    <w:rPr>
      <w:rFonts w:ascii="Arial" w:cs="Tahoma" w:eastAsia="Lucida Sans Unicode" w:hAnsi="Arial"/>
      <w:i w:val="1"/>
      <w:iCs w:val="1"/>
      <w:sz w:val="28"/>
      <w:szCs w:val="28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styleId="PargrafodaLista">
    <w:name w:val="List Paragraph"/>
    <w:basedOn w:val="Normal"/>
    <w:uiPriority w:val="34"/>
    <w:qFormat w:val="1"/>
    <w:rsid w:val="005044F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41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41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blioteca@uerr.edu.br" TargetMode="External"/><Relationship Id="rId10" Type="http://schemas.openxmlformats.org/officeDocument/2006/relationships/hyperlink" Target="https://propei.uerr.edu.br/mpspdhc/?page_id=76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propei.uerr.edu.br/mpspdhc/?page_id=76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opei.uerr.edu.br/mpspdhc/?page_id=76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CqRkakQ8WbkacvzgBPxPFHufkA==">CgMxLjAyDmguZXN4ZjA5aGR2Y25yOAByITE4REZ3Y0FGcEtJWlE3ckdMQmhTajZBbDNMaGFLZmZrcQ==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2018-01-15T16:11:00Z</dcterms:created>
  <dc:creator>maykon diego silva ribeiro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